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64" w:type="dxa"/>
        <w:tblLook w:val="04A0" w:firstRow="1" w:lastRow="0" w:firstColumn="1" w:lastColumn="0" w:noHBand="0" w:noVBand="1"/>
      </w:tblPr>
      <w:tblGrid>
        <w:gridCol w:w="7228"/>
        <w:gridCol w:w="425"/>
        <w:gridCol w:w="7250"/>
      </w:tblGrid>
      <w:tr w:rsidR="00C0323A" w:rsidTr="00C0323A">
        <w:tc>
          <w:tcPr>
            <w:tcW w:w="7228" w:type="dxa"/>
          </w:tcPr>
          <w:p w:rsidR="0007653F" w:rsidRPr="0007653F" w:rsidRDefault="0007653F" w:rsidP="00076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DCC949B" wp14:editId="2C6DEC14">
                  <wp:simplePos x="0" y="0"/>
                  <wp:positionH relativeFrom="margin">
                    <wp:posOffset>273050</wp:posOffset>
                  </wp:positionH>
                  <wp:positionV relativeFrom="paragraph">
                    <wp:posOffset>-5080</wp:posOffset>
                  </wp:positionV>
                  <wp:extent cx="457200" cy="4572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nak-EAC-600x6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    </w:t>
            </w:r>
            <w:r w:rsidR="007B2BB5">
              <w:rPr>
                <w:b/>
                <w:sz w:val="28"/>
                <w:szCs w:val="28"/>
              </w:rPr>
              <w:t>ЛАВКА САДОВАЯ Л15</w:t>
            </w:r>
            <w:r w:rsidRPr="0007653F">
              <w:rPr>
                <w:b/>
                <w:sz w:val="28"/>
                <w:szCs w:val="28"/>
              </w:rPr>
              <w:t>8</w:t>
            </w:r>
          </w:p>
          <w:p w:rsidR="0007653F" w:rsidRDefault="0007653F" w:rsidP="0007653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9C68C1">
              <w:rPr>
                <w:b/>
              </w:rPr>
              <w:t>Инструкция по эксплуатации</w:t>
            </w:r>
          </w:p>
          <w:p w:rsidR="0007653F" w:rsidRDefault="0007653F" w:rsidP="0007653F">
            <w:pPr>
              <w:jc w:val="center"/>
              <w:rPr>
                <w:b/>
              </w:rPr>
            </w:pP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Лавка садовая предназначена для использования в общественных и жилых помещениях. Сохранность изделия и продолжительность их эксплуатации зависят от правильного обращения и своевременного ухода за ними. Габаритные размеры издел</w:t>
            </w:r>
            <w:r w:rsidR="007B2BB5">
              <w:rPr>
                <w:sz w:val="20"/>
                <w:szCs w:val="20"/>
              </w:rPr>
              <w:t>ия в собранном виде 0,4х0,45х1,5</w:t>
            </w:r>
            <w:r w:rsidRPr="0007653F">
              <w:rPr>
                <w:sz w:val="20"/>
                <w:szCs w:val="20"/>
              </w:rPr>
              <w:t>8м.</w:t>
            </w: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ab/>
              <w:t>Для увеличения срока службы изделия и его преждевременного выхода из строя необходимо соблюдать следующие правила эксплуатации: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Скамейки, лавки, стулья должны эксплуатироваться в проветриваемом помещении при темп</w:t>
            </w:r>
            <w:r w:rsidR="006C69B8">
              <w:rPr>
                <w:sz w:val="20"/>
                <w:szCs w:val="20"/>
              </w:rPr>
              <w:t>ературе воздуха не менее +10 °С</w:t>
            </w:r>
            <w:r w:rsidRPr="0007653F">
              <w:rPr>
                <w:sz w:val="20"/>
                <w:szCs w:val="20"/>
              </w:rPr>
              <w:t xml:space="preserve"> относительной влажности 60-70%;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При сборке соблюдайте порядок, указанный в прилагаемой инструкции по сборке;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Не превышайте максимально допустимую статическую нагрузку на сидень</w:t>
            </w:r>
            <w:r w:rsidR="006C69B8">
              <w:rPr>
                <w:sz w:val="20"/>
                <w:szCs w:val="20"/>
              </w:rPr>
              <w:t>е</w:t>
            </w:r>
            <w:r w:rsidR="006307FB">
              <w:rPr>
                <w:sz w:val="20"/>
                <w:szCs w:val="20"/>
              </w:rPr>
              <w:t xml:space="preserve"> 300</w:t>
            </w:r>
            <w:r w:rsidR="006C69B8">
              <w:rPr>
                <w:sz w:val="20"/>
                <w:szCs w:val="20"/>
              </w:rPr>
              <w:t xml:space="preserve"> кг</w:t>
            </w:r>
            <w:r w:rsidRPr="0007653F">
              <w:rPr>
                <w:sz w:val="20"/>
                <w:szCs w:val="20"/>
              </w:rPr>
              <w:t>;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Избегайте прямого воздействия солнечных лучей, размещения вблизи отопительных приборов, сырых и холодных стен во избежание ухудшения внешнего вида;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Крепление частей скамеек, лавок, стульев требует регулярного осмотра, при необходимости крепежные элементы следует подтянуть;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Не вставайте ногами на сиденье скамеек, лавок, стульев, это может привести к падению и получению травмы;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Для очистки изделия используйте сухую или слегка увлажненную х/б ветошь или губку;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При использовании скамеек, лавок, стульев на улице следует обработать поверхность изделия защитными лакокрасочными составами в 2-3 слоя.</w:t>
            </w: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Гарантийный срок 18 месяцев.</w:t>
            </w: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Срок службы изделия 3 года.</w:t>
            </w: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Товар не подлежит обязательной сертификации.</w:t>
            </w: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Регистрационный номер декларации о соответствии: ЕАЭС N RU Д-RU.СП</w:t>
            </w:r>
            <w:proofErr w:type="gramStart"/>
            <w:r w:rsidRPr="0007653F">
              <w:rPr>
                <w:sz w:val="20"/>
                <w:szCs w:val="20"/>
              </w:rPr>
              <w:t>29.В.</w:t>
            </w:r>
            <w:proofErr w:type="gramEnd"/>
            <w:r w:rsidRPr="0007653F">
              <w:rPr>
                <w:sz w:val="20"/>
                <w:szCs w:val="20"/>
              </w:rPr>
              <w:t>09885/19</w:t>
            </w: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Срок действия: с 20.02.19 по 19.02.2024г.</w:t>
            </w: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 xml:space="preserve">Производитель: ООО «Банный мастер», 156016 </w:t>
            </w:r>
            <w:r>
              <w:rPr>
                <w:sz w:val="20"/>
                <w:szCs w:val="20"/>
              </w:rPr>
              <w:t xml:space="preserve">Россия, </w:t>
            </w:r>
            <w:r w:rsidRPr="0007653F">
              <w:rPr>
                <w:sz w:val="20"/>
                <w:szCs w:val="20"/>
              </w:rPr>
              <w:t xml:space="preserve">г. Кострома, ул. Мелиоративная, д. 4а </w:t>
            </w:r>
          </w:p>
          <w:p w:rsidR="0007653F" w:rsidRPr="00C719AB" w:rsidRDefault="0007653F" w:rsidP="0007653F">
            <w:pPr>
              <w:jc w:val="center"/>
              <w:rPr>
                <w:sz w:val="16"/>
                <w:szCs w:val="16"/>
              </w:rPr>
            </w:pPr>
            <w:r w:rsidRPr="0007653F">
              <w:rPr>
                <w:sz w:val="20"/>
                <w:szCs w:val="20"/>
              </w:rPr>
              <w:t>тел. 8-4942-500-673, е-</w:t>
            </w:r>
            <w:r w:rsidRPr="0007653F">
              <w:rPr>
                <w:sz w:val="20"/>
                <w:szCs w:val="20"/>
                <w:lang w:val="en-US"/>
              </w:rPr>
              <w:t>mail</w:t>
            </w:r>
            <w:r w:rsidRPr="0007653F">
              <w:rPr>
                <w:sz w:val="20"/>
                <w:szCs w:val="20"/>
              </w:rPr>
              <w:t xml:space="preserve">: </w:t>
            </w:r>
            <w:proofErr w:type="spellStart"/>
            <w:r w:rsidRPr="0007653F">
              <w:rPr>
                <w:sz w:val="20"/>
                <w:szCs w:val="20"/>
                <w:lang w:val="en-US"/>
              </w:rPr>
              <w:t>kostromales</w:t>
            </w:r>
            <w:proofErr w:type="spellEnd"/>
            <w:r w:rsidRPr="0007653F">
              <w:rPr>
                <w:sz w:val="20"/>
                <w:szCs w:val="20"/>
              </w:rPr>
              <w:t>@</w:t>
            </w:r>
            <w:proofErr w:type="spellStart"/>
            <w:r w:rsidRPr="0007653F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07653F">
              <w:rPr>
                <w:sz w:val="20"/>
                <w:szCs w:val="20"/>
              </w:rPr>
              <w:t>.</w:t>
            </w:r>
            <w:proofErr w:type="spellStart"/>
            <w:r w:rsidRPr="0007653F"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14"/>
                <w:szCs w:val="14"/>
              </w:rPr>
              <w:t xml:space="preserve">                                              </w:t>
            </w:r>
            <w:r w:rsidRPr="009153B0">
              <w:rPr>
                <w:sz w:val="14"/>
                <w:szCs w:val="14"/>
              </w:rPr>
              <w:t xml:space="preserve">         </w:t>
            </w:r>
            <w:r w:rsidR="009E0773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190729" cy="695325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603738278015 - Лавка садовая 0,4х0,45х1,18м - 9,9 кг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094" cy="704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323A" w:rsidRDefault="00C0323A" w:rsidP="0007653F">
            <w:pPr>
              <w:jc w:val="center"/>
            </w:pPr>
          </w:p>
        </w:tc>
        <w:tc>
          <w:tcPr>
            <w:tcW w:w="425" w:type="dxa"/>
          </w:tcPr>
          <w:p w:rsidR="00C0323A" w:rsidRDefault="00C0323A" w:rsidP="00C0323A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250" w:type="dxa"/>
          </w:tcPr>
          <w:p w:rsidR="0007653F" w:rsidRPr="0007653F" w:rsidRDefault="0007653F" w:rsidP="00076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DCC949B" wp14:editId="2C6DEC14">
                  <wp:simplePos x="0" y="0"/>
                  <wp:positionH relativeFrom="margin">
                    <wp:posOffset>377825</wp:posOffset>
                  </wp:positionH>
                  <wp:positionV relativeFrom="paragraph">
                    <wp:posOffset>4445</wp:posOffset>
                  </wp:positionV>
                  <wp:extent cx="457200" cy="45720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nak-EAC-600x6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    </w:t>
            </w:r>
            <w:r w:rsidR="007B2BB5">
              <w:rPr>
                <w:b/>
                <w:sz w:val="28"/>
                <w:szCs w:val="28"/>
              </w:rPr>
              <w:t>ЛАВКА САДОВАЯ Л15</w:t>
            </w:r>
            <w:r w:rsidRPr="0007653F">
              <w:rPr>
                <w:b/>
                <w:sz w:val="28"/>
                <w:szCs w:val="28"/>
              </w:rPr>
              <w:t>8</w:t>
            </w:r>
          </w:p>
          <w:p w:rsidR="0007653F" w:rsidRDefault="0007653F" w:rsidP="0007653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9C68C1">
              <w:rPr>
                <w:b/>
              </w:rPr>
              <w:t>Инструкция по эксплуатации</w:t>
            </w:r>
          </w:p>
          <w:p w:rsidR="0007653F" w:rsidRDefault="0007653F" w:rsidP="0007653F">
            <w:pPr>
              <w:jc w:val="center"/>
              <w:rPr>
                <w:b/>
              </w:rPr>
            </w:pP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Лавка садовая предназначена для использования в общественных и жилых помещениях. Сохранность изделия и продолжительность их эксплуатации зависят от правильного обращения и своевременного ухода за ними. Габаритные размеры издел</w:t>
            </w:r>
            <w:r w:rsidR="007B2BB5">
              <w:rPr>
                <w:sz w:val="20"/>
                <w:szCs w:val="20"/>
              </w:rPr>
              <w:t>ия в собранном виде 0,4х0,45х1,5</w:t>
            </w:r>
            <w:r w:rsidRPr="0007653F">
              <w:rPr>
                <w:sz w:val="20"/>
                <w:szCs w:val="20"/>
              </w:rPr>
              <w:t>8м.</w:t>
            </w: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ab/>
              <w:t>Для увеличения срока службы изделия и его преждевременного выхода из строя необходимо соблюдать следующие правила эксплуатации: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Скамейки, лавки, стулья должны эксплуатироваться в проветриваемом помещении при темп</w:t>
            </w:r>
            <w:r w:rsidR="006C69B8">
              <w:rPr>
                <w:sz w:val="20"/>
                <w:szCs w:val="20"/>
              </w:rPr>
              <w:t>ературе воздуха не менее +10 °С</w:t>
            </w:r>
            <w:r w:rsidRPr="0007653F">
              <w:rPr>
                <w:sz w:val="20"/>
                <w:szCs w:val="20"/>
              </w:rPr>
              <w:t xml:space="preserve"> относительной влажности 60-70%;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При сборке соблюдайте порядок, указанный в прилагаемой инструкции по сборке;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Не превышайте максимально допустимую статическую нагруз</w:t>
            </w:r>
            <w:r w:rsidR="006C69B8">
              <w:rPr>
                <w:sz w:val="20"/>
                <w:szCs w:val="20"/>
              </w:rPr>
              <w:t>ку на сиденье</w:t>
            </w:r>
            <w:r w:rsidR="006307FB">
              <w:rPr>
                <w:sz w:val="20"/>
                <w:szCs w:val="20"/>
              </w:rPr>
              <w:t xml:space="preserve"> 300</w:t>
            </w:r>
            <w:r w:rsidR="006C69B8">
              <w:rPr>
                <w:sz w:val="20"/>
                <w:szCs w:val="20"/>
              </w:rPr>
              <w:t xml:space="preserve"> кг</w:t>
            </w:r>
            <w:r w:rsidRPr="0007653F">
              <w:rPr>
                <w:sz w:val="20"/>
                <w:szCs w:val="20"/>
              </w:rPr>
              <w:t>;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Избегайте прямого воздействия солнечных лучей, размещения вблизи отопительных приборов, сырых и холодных стен во избежание ухудшения внешнего вида;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Крепление частей скамеек, лавок, стульев требует регулярного осмотра, при необходимости крепежные элементы следует подтянуть;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Не вставайте ногами на сиденье скамеек, лавок, стульев, это может привести к падению и получению травмы;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Для очистки изделия используйте сухую или слегка увлажненную х/б ветошь или губку;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При использовании скамеек, лавок, стульев на улице следует обработать поверхность изделия защитными лакокрасочными составами в 2-3 слоя.</w:t>
            </w: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Гарантийный срок 18 месяцев.</w:t>
            </w: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Срок службы изделия 3 года.</w:t>
            </w: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Товар не подлежит обязательной сертификации.</w:t>
            </w: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Регистрационный номер декларации о соответствии: ЕАЭС N RU Д-RU.СП</w:t>
            </w:r>
            <w:proofErr w:type="gramStart"/>
            <w:r w:rsidRPr="0007653F">
              <w:rPr>
                <w:sz w:val="20"/>
                <w:szCs w:val="20"/>
              </w:rPr>
              <w:t>29.В.</w:t>
            </w:r>
            <w:proofErr w:type="gramEnd"/>
            <w:r w:rsidRPr="0007653F">
              <w:rPr>
                <w:sz w:val="20"/>
                <w:szCs w:val="20"/>
              </w:rPr>
              <w:t>09885/19</w:t>
            </w: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Срок действия: с 20.02.19 по 19.02.2024г.</w:t>
            </w: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Производитель: ООО «Банный мастер», 156016</w:t>
            </w:r>
            <w:r>
              <w:rPr>
                <w:sz w:val="20"/>
                <w:szCs w:val="20"/>
              </w:rPr>
              <w:t xml:space="preserve"> Россия,</w:t>
            </w:r>
            <w:r w:rsidRPr="0007653F">
              <w:rPr>
                <w:sz w:val="20"/>
                <w:szCs w:val="20"/>
              </w:rPr>
              <w:t xml:space="preserve"> г. Кострома, ул. Мелиоративная, д. 4а </w:t>
            </w:r>
          </w:p>
          <w:p w:rsidR="0007653F" w:rsidRPr="00C719AB" w:rsidRDefault="0007653F" w:rsidP="0007653F">
            <w:pPr>
              <w:jc w:val="center"/>
              <w:rPr>
                <w:sz w:val="16"/>
                <w:szCs w:val="16"/>
              </w:rPr>
            </w:pPr>
            <w:r w:rsidRPr="0007653F">
              <w:rPr>
                <w:sz w:val="20"/>
                <w:szCs w:val="20"/>
              </w:rPr>
              <w:t>тел. 8-4942-500-673, е-</w:t>
            </w:r>
            <w:r w:rsidRPr="0007653F">
              <w:rPr>
                <w:sz w:val="20"/>
                <w:szCs w:val="20"/>
                <w:lang w:val="en-US"/>
              </w:rPr>
              <w:t>mail</w:t>
            </w:r>
            <w:r w:rsidRPr="0007653F">
              <w:rPr>
                <w:sz w:val="20"/>
                <w:szCs w:val="20"/>
              </w:rPr>
              <w:t xml:space="preserve">: </w:t>
            </w:r>
            <w:proofErr w:type="spellStart"/>
            <w:r w:rsidRPr="0007653F">
              <w:rPr>
                <w:sz w:val="20"/>
                <w:szCs w:val="20"/>
                <w:lang w:val="en-US"/>
              </w:rPr>
              <w:t>kostromales</w:t>
            </w:r>
            <w:proofErr w:type="spellEnd"/>
            <w:r w:rsidRPr="0007653F">
              <w:rPr>
                <w:sz w:val="20"/>
                <w:szCs w:val="20"/>
              </w:rPr>
              <w:t>@</w:t>
            </w:r>
            <w:proofErr w:type="spellStart"/>
            <w:r w:rsidRPr="0007653F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07653F">
              <w:rPr>
                <w:sz w:val="20"/>
                <w:szCs w:val="20"/>
              </w:rPr>
              <w:t>.</w:t>
            </w:r>
            <w:proofErr w:type="spellStart"/>
            <w:r w:rsidRPr="0007653F"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14"/>
                <w:szCs w:val="14"/>
              </w:rPr>
              <w:t xml:space="preserve">         </w:t>
            </w:r>
            <w:r w:rsidR="009E0773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95048F6" wp14:editId="080BC642">
                  <wp:extent cx="2190729" cy="695325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603738278015 - Лавка садовая 0,4х0,45х1,18м - 9,9 кг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094" cy="704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  <w:szCs w:val="14"/>
              </w:rPr>
              <w:t xml:space="preserve">                                     </w:t>
            </w:r>
            <w:r w:rsidRPr="009153B0">
              <w:rPr>
                <w:sz w:val="14"/>
                <w:szCs w:val="14"/>
              </w:rPr>
              <w:t xml:space="preserve">         </w:t>
            </w:r>
          </w:p>
          <w:p w:rsidR="00C0323A" w:rsidRDefault="00C0323A" w:rsidP="0007653F">
            <w:pPr>
              <w:jc w:val="center"/>
            </w:pPr>
          </w:p>
        </w:tc>
        <w:bookmarkStart w:id="0" w:name="_GoBack"/>
        <w:bookmarkEnd w:id="0"/>
      </w:tr>
    </w:tbl>
    <w:p w:rsidR="00CE1912" w:rsidRDefault="003D64A4" w:rsidP="00C0323A">
      <w:r>
        <w:lastRenderedPageBreak/>
        <w:t xml:space="preserve">     </w:t>
      </w:r>
      <w:r w:rsidR="0007653F">
        <w:t xml:space="preserve">     </w:t>
      </w:r>
      <w:r>
        <w:t xml:space="preserve">      </w:t>
      </w:r>
      <w:r w:rsidR="0007653F">
        <w:rPr>
          <w:noProof/>
          <w:lang w:eastAsia="ru-RU"/>
        </w:rPr>
        <w:drawing>
          <wp:inline distT="0" distB="0" distL="0" distR="0">
            <wp:extent cx="4629150" cy="665988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хема сборки лавки Л98-17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653F">
        <w:rPr>
          <w:noProof/>
          <w:lang w:eastAsia="ru-RU"/>
        </w:rPr>
        <w:drawing>
          <wp:inline distT="0" distB="0" distL="0" distR="0">
            <wp:extent cx="4629150" cy="665988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хема сборки лавки Л98-17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912" w:rsidSect="00C0323A">
      <w:pgSz w:w="16838" w:h="11906" w:orient="landscape"/>
      <w:pgMar w:top="851" w:right="737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10CCB"/>
    <w:multiLevelType w:val="hybridMultilevel"/>
    <w:tmpl w:val="241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D3429"/>
    <w:multiLevelType w:val="hybridMultilevel"/>
    <w:tmpl w:val="241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E01DF"/>
    <w:multiLevelType w:val="hybridMultilevel"/>
    <w:tmpl w:val="241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3A"/>
    <w:rsid w:val="0007653F"/>
    <w:rsid w:val="00223535"/>
    <w:rsid w:val="003D64A4"/>
    <w:rsid w:val="006307FB"/>
    <w:rsid w:val="006C69B8"/>
    <w:rsid w:val="007B2BB5"/>
    <w:rsid w:val="009E0773"/>
    <w:rsid w:val="00A6634A"/>
    <w:rsid w:val="00C0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445E"/>
  <w15:chartTrackingRefBased/>
  <w15:docId w15:val="{B6E70889-3F03-4892-B6F3-B478A790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2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димка-юлька</dc:creator>
  <cp:keywords/>
  <dc:description/>
  <cp:lastModifiedBy>димка-юлька</cp:lastModifiedBy>
  <cp:revision>9</cp:revision>
  <cp:lastPrinted>2020-02-12T07:07:00Z</cp:lastPrinted>
  <dcterms:created xsi:type="dcterms:W3CDTF">2019-03-18T16:05:00Z</dcterms:created>
  <dcterms:modified xsi:type="dcterms:W3CDTF">2021-01-26T10:16:00Z</dcterms:modified>
</cp:coreProperties>
</file>